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D252" w14:textId="77777777" w:rsidR="00BD0ED6" w:rsidRDefault="00713CF6" w:rsidP="00713CF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97436D1" wp14:editId="2A67EB2F">
            <wp:extent cx="2074789" cy="1555750"/>
            <wp:effectExtent l="0" t="0" r="190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77" cy="1563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FC884D" w14:textId="77777777" w:rsidR="00D922F9" w:rsidRPr="002A38E8" w:rsidRDefault="00D922F9" w:rsidP="00D922F9">
      <w:pPr>
        <w:spacing w:after="0" w:line="240" w:lineRule="auto"/>
        <w:jc w:val="center"/>
        <w:rPr>
          <w:sz w:val="24"/>
          <w:szCs w:val="24"/>
        </w:rPr>
      </w:pPr>
      <w:r w:rsidRPr="002A38E8">
        <w:rPr>
          <w:sz w:val="24"/>
          <w:szCs w:val="24"/>
        </w:rPr>
        <w:t>Created for Thoughtful Engagement</w:t>
      </w:r>
    </w:p>
    <w:p w14:paraId="2705DD1F" w14:textId="77777777" w:rsidR="00D922F9" w:rsidRPr="002A38E8" w:rsidRDefault="00E57182" w:rsidP="00D922F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D922F9">
        <w:rPr>
          <w:sz w:val="24"/>
          <w:szCs w:val="24"/>
        </w:rPr>
        <w:t xml:space="preserve"> </w:t>
      </w:r>
      <w:r w:rsidR="00D922F9" w:rsidRPr="002A38E8">
        <w:rPr>
          <w:sz w:val="24"/>
          <w:szCs w:val="24"/>
        </w:rPr>
        <w:t>2021 Blog 1</w:t>
      </w:r>
      <w:r w:rsidR="00D922F9">
        <w:rPr>
          <w:sz w:val="24"/>
          <w:szCs w:val="24"/>
        </w:rPr>
        <w:t>7</w:t>
      </w:r>
    </w:p>
    <w:p w14:paraId="2700BE5D" w14:textId="77777777" w:rsidR="00D922F9" w:rsidRDefault="00D922F9" w:rsidP="00D922F9">
      <w:pPr>
        <w:spacing w:after="0" w:line="240" w:lineRule="auto"/>
        <w:jc w:val="center"/>
        <w:rPr>
          <w:sz w:val="24"/>
          <w:szCs w:val="24"/>
        </w:rPr>
      </w:pPr>
      <w:r w:rsidRPr="002A38E8">
        <w:rPr>
          <w:sz w:val="24"/>
          <w:szCs w:val="24"/>
        </w:rPr>
        <w:t xml:space="preserve"> By Holly J. Bean, PhD, LCPC, CTRS</w:t>
      </w:r>
    </w:p>
    <w:p w14:paraId="6293AFED" w14:textId="77777777" w:rsidR="00D922F9" w:rsidRDefault="00D922F9" w:rsidP="00713CF6">
      <w:pPr>
        <w:spacing w:after="0" w:line="240" w:lineRule="auto"/>
        <w:jc w:val="center"/>
      </w:pPr>
    </w:p>
    <w:p w14:paraId="56D11580" w14:textId="77777777" w:rsidR="008059AF" w:rsidRDefault="008059AF" w:rsidP="008059A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Fall</w:t>
      </w:r>
    </w:p>
    <w:p w14:paraId="2E32B9C0" w14:textId="77777777" w:rsidR="008059AF" w:rsidRDefault="008059AF" w:rsidP="008059AF">
      <w:pPr>
        <w:spacing w:after="0" w:line="240" w:lineRule="auto"/>
        <w:jc w:val="center"/>
        <w:rPr>
          <w:sz w:val="24"/>
          <w:szCs w:val="24"/>
        </w:rPr>
      </w:pPr>
    </w:p>
    <w:p w14:paraId="6B0CC3F4" w14:textId="77777777" w:rsidR="006E5645" w:rsidRDefault="008059AF" w:rsidP="008059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Most people have a favorite season.  There are those who love the outdoor busy-ness that summer brings with so much fun to be had.  Although I take advantage of all the opportunities that summer offers, my favorite season is fall.  It brings an instinctual component</w:t>
      </w:r>
      <w:r w:rsidR="00802697">
        <w:rPr>
          <w:sz w:val="24"/>
          <w:szCs w:val="24"/>
        </w:rPr>
        <w:t xml:space="preserve"> where our internal time table </w:t>
      </w:r>
      <w:r>
        <w:rPr>
          <w:sz w:val="24"/>
          <w:szCs w:val="24"/>
        </w:rPr>
        <w:t>tells us to prepare for winter, ye</w:t>
      </w:r>
      <w:r w:rsidR="000802D4">
        <w:rPr>
          <w:sz w:val="24"/>
          <w:szCs w:val="24"/>
        </w:rPr>
        <w:t>t also gives us the gift of a</w:t>
      </w:r>
      <w:r w:rsidR="00005769">
        <w:rPr>
          <w:sz w:val="24"/>
          <w:szCs w:val="24"/>
        </w:rPr>
        <w:t xml:space="preserve"> beautiful</w:t>
      </w:r>
      <w:r w:rsidR="000802D4">
        <w:rPr>
          <w:sz w:val="24"/>
          <w:szCs w:val="24"/>
        </w:rPr>
        <w:t xml:space="preserve"> segue</w:t>
      </w:r>
      <w:r w:rsidR="00916348">
        <w:rPr>
          <w:sz w:val="24"/>
          <w:szCs w:val="24"/>
        </w:rPr>
        <w:t>;</w:t>
      </w:r>
      <w:r w:rsidR="00802697">
        <w:rPr>
          <w:sz w:val="24"/>
          <w:szCs w:val="24"/>
        </w:rPr>
        <w:t xml:space="preserve"> pleasant weather, and depending on where you live – fall foliage</w:t>
      </w:r>
      <w:r>
        <w:rPr>
          <w:sz w:val="24"/>
          <w:szCs w:val="24"/>
        </w:rPr>
        <w:t xml:space="preserve">. </w:t>
      </w:r>
      <w:r w:rsidR="00802697">
        <w:rPr>
          <w:sz w:val="24"/>
          <w:szCs w:val="24"/>
        </w:rPr>
        <w:t xml:space="preserve"> Here in New England, it is the </w:t>
      </w:r>
      <w:r w:rsidR="000802D4">
        <w:rPr>
          <w:sz w:val="24"/>
          <w:szCs w:val="24"/>
        </w:rPr>
        <w:t>time of year where one can continue kayaking while being surrounded by a glorious explosion of colors. The trees that blended into each other’s greenness</w:t>
      </w:r>
      <w:r w:rsidR="006E5645">
        <w:rPr>
          <w:sz w:val="24"/>
          <w:szCs w:val="24"/>
        </w:rPr>
        <w:t xml:space="preserve"> all summer</w:t>
      </w:r>
      <w:r w:rsidR="000802D4">
        <w:rPr>
          <w:sz w:val="24"/>
          <w:szCs w:val="24"/>
        </w:rPr>
        <w:t xml:space="preserve">, now show their individuality and color preference.  Fall tells </w:t>
      </w:r>
      <w:r w:rsidR="00DD06A7">
        <w:rPr>
          <w:sz w:val="24"/>
          <w:szCs w:val="24"/>
        </w:rPr>
        <w:t>us it’s</w:t>
      </w:r>
      <w:r>
        <w:rPr>
          <w:sz w:val="24"/>
          <w:szCs w:val="24"/>
        </w:rPr>
        <w:t xml:space="preserve"> time to put away the summer </w:t>
      </w:r>
      <w:r w:rsidR="000802D4">
        <w:rPr>
          <w:sz w:val="24"/>
          <w:szCs w:val="24"/>
        </w:rPr>
        <w:t xml:space="preserve">clothing and </w:t>
      </w:r>
      <w:r w:rsidR="00FF467E">
        <w:rPr>
          <w:sz w:val="24"/>
          <w:szCs w:val="24"/>
        </w:rPr>
        <w:t>toys or tools</w:t>
      </w:r>
      <w:r w:rsidR="000802D4">
        <w:rPr>
          <w:sz w:val="24"/>
          <w:szCs w:val="24"/>
        </w:rPr>
        <w:t xml:space="preserve">.  </w:t>
      </w:r>
      <w:r w:rsidR="00DD06A7">
        <w:rPr>
          <w:sz w:val="24"/>
          <w:szCs w:val="24"/>
        </w:rPr>
        <w:t xml:space="preserve">The garden is to be harvested and put to rest for its winter </w:t>
      </w:r>
      <w:r w:rsidR="006E5645">
        <w:rPr>
          <w:sz w:val="24"/>
          <w:szCs w:val="24"/>
        </w:rPr>
        <w:t>nap</w:t>
      </w:r>
      <w:r w:rsidR="00DD06A7">
        <w:rPr>
          <w:sz w:val="24"/>
          <w:szCs w:val="24"/>
        </w:rPr>
        <w:t>.</w:t>
      </w:r>
      <w:r w:rsidR="006E5645">
        <w:rPr>
          <w:sz w:val="24"/>
          <w:szCs w:val="24"/>
        </w:rPr>
        <w:t xml:space="preserve"> It feels that there is a collective deep breath as we prepare for what’s next.  </w:t>
      </w:r>
      <w:r w:rsidR="00C63DEB">
        <w:rPr>
          <w:sz w:val="24"/>
          <w:szCs w:val="24"/>
        </w:rPr>
        <w:t>We tend to slow down.  Lawn mowers have become quiet</w:t>
      </w:r>
      <w:r w:rsidR="0034185F">
        <w:rPr>
          <w:sz w:val="24"/>
          <w:szCs w:val="24"/>
        </w:rPr>
        <w:t>er</w:t>
      </w:r>
      <w:r w:rsidR="00C63DEB">
        <w:rPr>
          <w:sz w:val="24"/>
          <w:szCs w:val="24"/>
        </w:rPr>
        <w:t xml:space="preserve">, replaced with </w:t>
      </w:r>
      <w:r w:rsidR="007817F0">
        <w:rPr>
          <w:sz w:val="24"/>
          <w:szCs w:val="24"/>
        </w:rPr>
        <w:t xml:space="preserve">the sound of </w:t>
      </w:r>
      <w:r w:rsidR="00C63DEB">
        <w:rPr>
          <w:sz w:val="24"/>
          <w:szCs w:val="24"/>
        </w:rPr>
        <w:t>rakes</w:t>
      </w:r>
      <w:r w:rsidR="007817F0">
        <w:rPr>
          <w:sz w:val="24"/>
          <w:szCs w:val="24"/>
        </w:rPr>
        <w:t xml:space="preserve"> and </w:t>
      </w:r>
      <w:r w:rsidR="007D1419">
        <w:rPr>
          <w:sz w:val="24"/>
          <w:szCs w:val="24"/>
        </w:rPr>
        <w:t xml:space="preserve">the softly </w:t>
      </w:r>
      <w:r w:rsidR="007817F0">
        <w:rPr>
          <w:sz w:val="24"/>
          <w:szCs w:val="24"/>
        </w:rPr>
        <w:t>falling leaves</w:t>
      </w:r>
      <w:r w:rsidR="007827F9">
        <w:rPr>
          <w:sz w:val="24"/>
          <w:szCs w:val="24"/>
        </w:rPr>
        <w:t xml:space="preserve">.  </w:t>
      </w:r>
    </w:p>
    <w:p w14:paraId="63C6533C" w14:textId="77777777" w:rsidR="007827F9" w:rsidRDefault="007827F9" w:rsidP="008059AF">
      <w:pPr>
        <w:spacing w:after="0" w:line="240" w:lineRule="auto"/>
        <w:rPr>
          <w:sz w:val="24"/>
          <w:szCs w:val="24"/>
        </w:rPr>
      </w:pPr>
    </w:p>
    <w:p w14:paraId="4A741EB4" w14:textId="77777777" w:rsidR="007827F9" w:rsidRDefault="007827F9" w:rsidP="007827F9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FB63C31" wp14:editId="3D302700">
            <wp:extent cx="2927350" cy="1902217"/>
            <wp:effectExtent l="0" t="0" r="6350" b="3175"/>
            <wp:docPr id="1" name="Picture 1" descr="Why Fall Is the Only Worthwhile Sea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Fall Is the Only Worthwhile Seas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972" cy="19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ACD89" w14:textId="77777777" w:rsidR="00BA1070" w:rsidRDefault="00BA1070" w:rsidP="008059AF">
      <w:pPr>
        <w:spacing w:after="0" w:line="240" w:lineRule="auto"/>
        <w:rPr>
          <w:sz w:val="24"/>
          <w:szCs w:val="24"/>
        </w:rPr>
      </w:pPr>
    </w:p>
    <w:p w14:paraId="763BDB0E" w14:textId="77777777" w:rsidR="00BA1070" w:rsidRDefault="00BA1070" w:rsidP="008059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have a friend </w:t>
      </w:r>
      <w:proofErr w:type="gramStart"/>
      <w:r>
        <w:rPr>
          <w:sz w:val="24"/>
          <w:szCs w:val="24"/>
        </w:rPr>
        <w:t>who</w:t>
      </w:r>
      <w:r w:rsidR="00B13D6B">
        <w:rPr>
          <w:sz w:val="24"/>
          <w:szCs w:val="24"/>
        </w:rPr>
        <w:t>’s</w:t>
      </w:r>
      <w:proofErr w:type="gramEnd"/>
      <w:r w:rsidR="00B13D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kitchen </w:t>
      </w:r>
      <w:r w:rsidR="00B13D6B">
        <w:rPr>
          <w:sz w:val="24"/>
          <w:szCs w:val="24"/>
        </w:rPr>
        <w:t xml:space="preserve">was turned </w:t>
      </w:r>
      <w:r>
        <w:rPr>
          <w:sz w:val="24"/>
          <w:szCs w:val="24"/>
        </w:rPr>
        <w:t>into a canning industry during the fall.  Tomatoes, corn, green beans all preserved for the long winter months.</w:t>
      </w:r>
      <w:r w:rsidR="00C63DEB">
        <w:rPr>
          <w:sz w:val="24"/>
          <w:szCs w:val="24"/>
        </w:rPr>
        <w:t xml:space="preserve"> My mother used to make sauerkraut in the fall, put up for future use. </w:t>
      </w:r>
      <w:r>
        <w:rPr>
          <w:sz w:val="24"/>
          <w:szCs w:val="24"/>
        </w:rPr>
        <w:t xml:space="preserve"> Summer clothing is packed up and stored away, waiting patiently for their turn to see daylight again.  Sweaters and lightweight coats are included </w:t>
      </w:r>
      <w:r w:rsidR="00C63DEB">
        <w:rPr>
          <w:sz w:val="24"/>
          <w:szCs w:val="24"/>
        </w:rPr>
        <w:t>for</w:t>
      </w:r>
      <w:r>
        <w:rPr>
          <w:sz w:val="24"/>
          <w:szCs w:val="24"/>
        </w:rPr>
        <w:t xml:space="preserve"> daily wear, as are socks.  Shoes and sneakers replace sandals.   My winter coat hang</w:t>
      </w:r>
      <w:r w:rsidR="00C63DEB">
        <w:rPr>
          <w:sz w:val="24"/>
          <w:szCs w:val="24"/>
        </w:rPr>
        <w:t>s</w:t>
      </w:r>
      <w:r>
        <w:rPr>
          <w:sz w:val="24"/>
          <w:szCs w:val="24"/>
        </w:rPr>
        <w:t xml:space="preserve"> ready in the closet, knowing </w:t>
      </w:r>
      <w:r w:rsidR="00C63DEB">
        <w:rPr>
          <w:sz w:val="24"/>
          <w:szCs w:val="24"/>
        </w:rPr>
        <w:t>it is</w:t>
      </w:r>
      <w:r>
        <w:rPr>
          <w:sz w:val="24"/>
          <w:szCs w:val="24"/>
        </w:rPr>
        <w:t xml:space="preserve"> next in line.  </w:t>
      </w:r>
    </w:p>
    <w:p w14:paraId="714FA391" w14:textId="77777777" w:rsidR="0041793C" w:rsidRDefault="0041793C" w:rsidP="008059AF">
      <w:pPr>
        <w:spacing w:after="0" w:line="240" w:lineRule="auto"/>
        <w:rPr>
          <w:sz w:val="24"/>
          <w:szCs w:val="24"/>
        </w:rPr>
      </w:pPr>
    </w:p>
    <w:p w14:paraId="1742D8B4" w14:textId="77777777" w:rsidR="0041793C" w:rsidRDefault="0041793C" w:rsidP="008059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Apples and cider usher in the season, as do hearty meals of soups and</w:t>
      </w:r>
      <w:r w:rsidR="00C459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stews.  </w:t>
      </w:r>
      <w:r w:rsidR="001C4AAD">
        <w:rPr>
          <w:sz w:val="24"/>
          <w:szCs w:val="24"/>
        </w:rPr>
        <w:t xml:space="preserve">Pumpkins are placed by the doorstep, some carved and others left to their own splendor. </w:t>
      </w:r>
    </w:p>
    <w:p w14:paraId="7A8041EF" w14:textId="77777777" w:rsidR="000A3A0C" w:rsidRDefault="000A3A0C" w:rsidP="008059AF">
      <w:pPr>
        <w:spacing w:after="0" w:line="240" w:lineRule="auto"/>
        <w:rPr>
          <w:sz w:val="24"/>
          <w:szCs w:val="24"/>
        </w:rPr>
      </w:pPr>
    </w:p>
    <w:p w14:paraId="256E7825" w14:textId="77777777" w:rsidR="000A3A0C" w:rsidRDefault="000A3A0C" w:rsidP="005B2EDF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B5506EF" wp14:editId="07F7FA29">
            <wp:extent cx="2367102" cy="1328420"/>
            <wp:effectExtent l="0" t="0" r="0" b="5080"/>
            <wp:docPr id="2" name="Picture 2" descr="7 Potential Side Effects of Apple Cider Vine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Potential Side Effects of Apple Cider Vineg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534" cy="133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EDF">
        <w:rPr>
          <w:noProof/>
        </w:rPr>
        <w:drawing>
          <wp:inline distT="0" distB="0" distL="0" distR="0" wp14:anchorId="4F44A9C5" wp14:editId="1831D139">
            <wp:extent cx="2498725" cy="1311831"/>
            <wp:effectExtent l="0" t="0" r="0" b="3175"/>
            <wp:docPr id="3" name="Picture 3" descr="How to Choose the Best Halloween Pumpkins to Grow in Your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Choose the Best Halloween Pumpkins to Grow in Your Gard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883" cy="131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3E2E9" w14:textId="77777777" w:rsidR="006906CF" w:rsidRDefault="00C459F5" w:rsidP="008059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Bonfires now have a second mission, other than providing the means to make s’mores, it now acts as a heat source on a chilly fall evening.</w:t>
      </w:r>
    </w:p>
    <w:p w14:paraId="2224B25A" w14:textId="77777777" w:rsidR="00C459F5" w:rsidRDefault="00C459F5" w:rsidP="008059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4DAF8E4" w14:textId="77777777" w:rsidR="00C459F5" w:rsidRDefault="006906CF" w:rsidP="006906CF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A342557" wp14:editId="4D8945D5">
            <wp:extent cx="2857500" cy="1428750"/>
            <wp:effectExtent l="0" t="0" r="0" b="0"/>
            <wp:docPr id="4" name="Picture 4" descr="50 Campfires - The Camping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0 Campfires - The Camping Authori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B26A3" w14:textId="77777777" w:rsidR="00950210" w:rsidRDefault="00950210" w:rsidP="006906CF">
      <w:pPr>
        <w:spacing w:after="0" w:line="240" w:lineRule="auto"/>
        <w:jc w:val="center"/>
        <w:rPr>
          <w:sz w:val="24"/>
          <w:szCs w:val="24"/>
        </w:rPr>
      </w:pPr>
    </w:p>
    <w:p w14:paraId="6855EC97" w14:textId="77777777" w:rsidR="006E5645" w:rsidRDefault="006E5645" w:rsidP="008059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find the fall a harbinger of the cold to come.  And in all honesty, it is.  Yet, the cold</w:t>
      </w:r>
      <w:r w:rsidR="007827F9">
        <w:rPr>
          <w:sz w:val="24"/>
          <w:szCs w:val="24"/>
        </w:rPr>
        <w:t xml:space="preserve"> </w:t>
      </w:r>
      <w:r w:rsidR="00950210">
        <w:rPr>
          <w:sz w:val="24"/>
          <w:szCs w:val="24"/>
        </w:rPr>
        <w:t xml:space="preserve">white, </w:t>
      </w:r>
      <w:r w:rsidR="007827F9">
        <w:rPr>
          <w:sz w:val="24"/>
          <w:szCs w:val="24"/>
        </w:rPr>
        <w:t>winter months</w:t>
      </w:r>
      <w:r>
        <w:rPr>
          <w:sz w:val="24"/>
          <w:szCs w:val="24"/>
        </w:rPr>
        <w:t xml:space="preserve"> bring its own wonder</w:t>
      </w:r>
      <w:r w:rsidR="009C1488">
        <w:rPr>
          <w:sz w:val="24"/>
          <w:szCs w:val="24"/>
        </w:rPr>
        <w:t>,</w:t>
      </w:r>
      <w:r>
        <w:rPr>
          <w:sz w:val="24"/>
          <w:szCs w:val="24"/>
        </w:rPr>
        <w:t xml:space="preserve"> beauty</w:t>
      </w:r>
      <w:r w:rsidR="009C1488">
        <w:rPr>
          <w:sz w:val="24"/>
          <w:szCs w:val="24"/>
        </w:rPr>
        <w:t xml:space="preserve"> and memories</w:t>
      </w:r>
      <w:r>
        <w:rPr>
          <w:sz w:val="24"/>
          <w:szCs w:val="24"/>
        </w:rPr>
        <w:t xml:space="preserve">.  </w:t>
      </w:r>
    </w:p>
    <w:p w14:paraId="43625198" w14:textId="77777777" w:rsidR="006B6CD9" w:rsidRDefault="006B6CD9" w:rsidP="008059AF">
      <w:pPr>
        <w:spacing w:after="0" w:line="240" w:lineRule="auto"/>
        <w:rPr>
          <w:sz w:val="24"/>
          <w:szCs w:val="24"/>
        </w:rPr>
      </w:pPr>
    </w:p>
    <w:p w14:paraId="2DE10DE9" w14:textId="77777777" w:rsidR="006B6CD9" w:rsidRDefault="006B6CD9" w:rsidP="008059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the meantime, we can enjoy the beauty that fall shares.  And the pace that it asks us to tak</w:t>
      </w:r>
      <w:r w:rsidR="00F316E8">
        <w:rPr>
          <w:sz w:val="24"/>
          <w:szCs w:val="24"/>
        </w:rPr>
        <w:t xml:space="preserve">e, reminding us </w:t>
      </w:r>
      <w:r w:rsidR="002E2BAC">
        <w:rPr>
          <w:sz w:val="24"/>
          <w:szCs w:val="24"/>
        </w:rPr>
        <w:t xml:space="preserve">that it is time to slow down. </w:t>
      </w:r>
      <w:r w:rsidR="00F316E8">
        <w:rPr>
          <w:sz w:val="24"/>
          <w:szCs w:val="24"/>
        </w:rPr>
        <w:t xml:space="preserve">  </w:t>
      </w:r>
    </w:p>
    <w:p w14:paraId="2DDF6762" w14:textId="77777777" w:rsidR="006E5645" w:rsidRDefault="006E5645" w:rsidP="008059AF">
      <w:pPr>
        <w:spacing w:after="0" w:line="240" w:lineRule="auto"/>
        <w:rPr>
          <w:sz w:val="24"/>
          <w:szCs w:val="24"/>
        </w:rPr>
      </w:pPr>
    </w:p>
    <w:p w14:paraId="6E8DD5DE" w14:textId="77777777" w:rsidR="00DD06A7" w:rsidRDefault="00DD06A7" w:rsidP="008059AF">
      <w:pPr>
        <w:spacing w:after="0" w:line="240" w:lineRule="auto"/>
        <w:rPr>
          <w:sz w:val="24"/>
          <w:szCs w:val="24"/>
        </w:rPr>
      </w:pPr>
    </w:p>
    <w:p w14:paraId="5252997D" w14:textId="77777777" w:rsidR="00DD06A7" w:rsidRDefault="00DD06A7" w:rsidP="008059AF">
      <w:pPr>
        <w:spacing w:after="0" w:line="240" w:lineRule="auto"/>
        <w:rPr>
          <w:sz w:val="24"/>
          <w:szCs w:val="24"/>
        </w:rPr>
      </w:pPr>
    </w:p>
    <w:p w14:paraId="45D7235B" w14:textId="77777777" w:rsidR="008059AF" w:rsidRPr="008059AF" w:rsidRDefault="008059AF" w:rsidP="008059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059AF" w:rsidRPr="00805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98"/>
    <w:rsid w:val="00005769"/>
    <w:rsid w:val="000802D4"/>
    <w:rsid w:val="000A3A0C"/>
    <w:rsid w:val="00170598"/>
    <w:rsid w:val="001C4AAD"/>
    <w:rsid w:val="002E2BAC"/>
    <w:rsid w:val="0034185F"/>
    <w:rsid w:val="0041606B"/>
    <w:rsid w:val="0041793C"/>
    <w:rsid w:val="005B2EDF"/>
    <w:rsid w:val="006906CF"/>
    <w:rsid w:val="006B6CD9"/>
    <w:rsid w:val="006E5645"/>
    <w:rsid w:val="00713CF6"/>
    <w:rsid w:val="007817F0"/>
    <w:rsid w:val="007827F9"/>
    <w:rsid w:val="007D1419"/>
    <w:rsid w:val="00802697"/>
    <w:rsid w:val="008059AF"/>
    <w:rsid w:val="00916348"/>
    <w:rsid w:val="00950210"/>
    <w:rsid w:val="009C1488"/>
    <w:rsid w:val="00B13D6B"/>
    <w:rsid w:val="00BA1070"/>
    <w:rsid w:val="00BD0ED6"/>
    <w:rsid w:val="00C02DED"/>
    <w:rsid w:val="00C459F5"/>
    <w:rsid w:val="00C63DEB"/>
    <w:rsid w:val="00D507B4"/>
    <w:rsid w:val="00D922F9"/>
    <w:rsid w:val="00DD06A7"/>
    <w:rsid w:val="00E57182"/>
    <w:rsid w:val="00F316E8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5BB4"/>
  <w15:chartTrackingRefBased/>
  <w15:docId w15:val="{9F285B8A-D991-4B8D-B0A3-F086F43C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J Bean</dc:creator>
  <cp:keywords/>
  <dc:description/>
  <cp:lastModifiedBy>Lauren</cp:lastModifiedBy>
  <cp:revision>2</cp:revision>
  <dcterms:created xsi:type="dcterms:W3CDTF">2021-10-05T17:06:00Z</dcterms:created>
  <dcterms:modified xsi:type="dcterms:W3CDTF">2021-10-05T17:06:00Z</dcterms:modified>
</cp:coreProperties>
</file>